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C98" w:rsidRPr="00BC6C98" w:rsidRDefault="00BC6C98" w:rsidP="00BC6C9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BC6C98">
        <w:rPr>
          <w:rFonts w:ascii="Times New Roman" w:eastAsia="Times New Roman" w:hAnsi="Times New Roman" w:cs="Times New Roman"/>
          <w:b/>
          <w:bCs/>
          <w:kern w:val="36"/>
          <w:sz w:val="48"/>
          <w:szCs w:val="48"/>
          <w:lang w:eastAsia="en-GB"/>
        </w:rPr>
        <w:t>China sends emergency food to drought-stricken provinces</w:t>
      </w:r>
    </w:p>
    <w:p w:rsidR="00FF69B1" w:rsidRDefault="00BC6C98" w:rsidP="00FF69B1">
      <w:pPr>
        <w:spacing w:before="100" w:beforeAutospacing="1" w:after="100" w:afterAutospacing="1" w:line="240" w:lineRule="auto"/>
        <w:rPr>
          <w:rFonts w:ascii="Times New Roman" w:eastAsia="Times New Roman" w:hAnsi="Times New Roman" w:cs="Times New Roman"/>
          <w:sz w:val="24"/>
          <w:szCs w:val="24"/>
          <w:lang w:eastAsia="en-GB"/>
        </w:rPr>
      </w:pPr>
      <w:r w:rsidRPr="00BC6C98">
        <w:rPr>
          <w:rFonts w:ascii="Times New Roman" w:eastAsia="Times New Roman" w:hAnsi="Times New Roman" w:cs="Times New Roman"/>
          <w:sz w:val="24"/>
          <w:szCs w:val="24"/>
          <w:lang w:eastAsia="en-GB"/>
        </w:rPr>
        <w:t>Temperatures and rainfall reach worst levels since 1950s, affecting 18m people and 11m livestock in southern regions</w:t>
      </w:r>
      <w:r w:rsidR="00FF69B1">
        <w:rPr>
          <w:rFonts w:ascii="Times New Roman" w:eastAsia="Times New Roman" w:hAnsi="Times New Roman" w:cs="Times New Roman"/>
          <w:sz w:val="24"/>
          <w:szCs w:val="24"/>
          <w:lang w:eastAsia="en-GB"/>
        </w:rPr>
        <w:t>.</w:t>
      </w:r>
    </w:p>
    <w:p w:rsidR="00BC6C98" w:rsidRPr="00BC6C98" w:rsidRDefault="005B4445" w:rsidP="00FF69B1">
      <w:pPr>
        <w:spacing w:before="100" w:beforeAutospacing="1" w:after="100" w:afterAutospacing="1" w:line="240" w:lineRule="auto"/>
        <w:rPr>
          <w:rFonts w:ascii="Times New Roman" w:eastAsia="Times New Roman" w:hAnsi="Times New Roman" w:cs="Times New Roman"/>
          <w:sz w:val="24"/>
          <w:szCs w:val="24"/>
          <w:lang w:eastAsia="en-GB"/>
        </w:rPr>
      </w:pPr>
      <w:hyperlink r:id="rId5" w:history="1">
        <w:r w:rsidR="00BC6C98" w:rsidRPr="00FF69B1">
          <w:rPr>
            <w:rFonts w:ascii="Times New Roman" w:eastAsia="Times New Roman" w:hAnsi="Times New Roman" w:cs="Times New Roman"/>
            <w:color w:val="0000FF"/>
            <w:sz w:val="24"/>
            <w:szCs w:val="24"/>
            <w:u w:val="single"/>
            <w:lang w:eastAsia="en-GB"/>
          </w:rPr>
          <w:t>Jonathan Watts</w:t>
        </w:r>
      </w:hyperlink>
      <w:r w:rsidR="00BC6C98" w:rsidRPr="00FF69B1">
        <w:rPr>
          <w:rFonts w:ascii="Times New Roman" w:eastAsia="Times New Roman" w:hAnsi="Times New Roman" w:cs="Times New Roman"/>
          <w:sz w:val="24"/>
          <w:szCs w:val="24"/>
          <w:lang w:eastAsia="en-GB"/>
        </w:rPr>
        <w:t xml:space="preserve"> in Beijing and agencies </w:t>
      </w:r>
      <w:r w:rsidR="00FF69B1">
        <w:rPr>
          <w:rFonts w:ascii="Times New Roman" w:eastAsia="Times New Roman" w:hAnsi="Times New Roman" w:cs="Times New Roman"/>
          <w:sz w:val="24"/>
          <w:szCs w:val="24"/>
          <w:lang w:eastAsia="en-GB"/>
        </w:rPr>
        <w:tab/>
      </w:r>
      <w:r w:rsidR="00FF69B1">
        <w:rPr>
          <w:rFonts w:ascii="Times New Roman" w:eastAsia="Times New Roman" w:hAnsi="Times New Roman" w:cs="Times New Roman"/>
          <w:sz w:val="24"/>
          <w:szCs w:val="24"/>
          <w:lang w:eastAsia="en-GB"/>
        </w:rPr>
        <w:tab/>
      </w:r>
      <w:hyperlink r:id="rId6" w:history="1">
        <w:r w:rsidR="00BC6C98" w:rsidRPr="00BC6C98">
          <w:rPr>
            <w:rFonts w:ascii="Times New Roman" w:eastAsia="Times New Roman" w:hAnsi="Times New Roman" w:cs="Times New Roman"/>
            <w:color w:val="0000FF"/>
            <w:sz w:val="24"/>
            <w:szCs w:val="24"/>
            <w:u w:val="single"/>
            <w:lang w:eastAsia="en-GB"/>
          </w:rPr>
          <w:t>guardian.co.uk</w:t>
        </w:r>
      </w:hyperlink>
      <w:r w:rsidR="00BC6C98" w:rsidRPr="00BC6C98">
        <w:rPr>
          <w:rFonts w:ascii="Times New Roman" w:eastAsia="Times New Roman" w:hAnsi="Times New Roman" w:cs="Times New Roman"/>
          <w:sz w:val="24"/>
          <w:szCs w:val="24"/>
          <w:lang w:eastAsia="en-GB"/>
        </w:rPr>
        <w:t>, T</w:t>
      </w:r>
      <w:r w:rsidR="00FF69B1">
        <w:rPr>
          <w:rFonts w:ascii="Times New Roman" w:eastAsia="Times New Roman" w:hAnsi="Times New Roman" w:cs="Times New Roman"/>
          <w:sz w:val="24"/>
          <w:szCs w:val="24"/>
          <w:lang w:eastAsia="en-GB"/>
        </w:rPr>
        <w:t>hursday 25 March 2010</w:t>
      </w:r>
    </w:p>
    <w:p w:rsidR="00BC6C98" w:rsidRPr="00BC6C98" w:rsidRDefault="00BC6C98" w:rsidP="00FF69B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628900"/>
            <wp:effectExtent l="19050" t="0" r="0" b="0"/>
            <wp:docPr id="4" name="Picture 4" descr="Severe drought grips Souther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vere drought grips Southern China"/>
                    <pic:cNvPicPr>
                      <a:picLocks noChangeAspect="1" noChangeArrowheads="1"/>
                    </pic:cNvPicPr>
                  </pic:nvPicPr>
                  <pic:blipFill>
                    <a:blip r:embed="rId7"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BC6C98" w:rsidRPr="00BC6C98" w:rsidRDefault="00BC6C98" w:rsidP="00BC6C98">
      <w:pPr>
        <w:spacing w:before="100" w:beforeAutospacing="1" w:after="100" w:afterAutospacing="1" w:line="240" w:lineRule="auto"/>
        <w:rPr>
          <w:rFonts w:ascii="Times New Roman" w:eastAsia="Times New Roman" w:hAnsi="Times New Roman" w:cs="Times New Roman"/>
          <w:sz w:val="24"/>
          <w:szCs w:val="24"/>
          <w:lang w:eastAsia="en-GB"/>
        </w:rPr>
      </w:pPr>
      <w:r w:rsidRPr="00BC6C98">
        <w:rPr>
          <w:rFonts w:ascii="Times New Roman" w:eastAsia="Times New Roman" w:hAnsi="Times New Roman" w:cs="Times New Roman"/>
          <w:sz w:val="24"/>
          <w:szCs w:val="24"/>
          <w:lang w:eastAsia="en-GB"/>
        </w:rPr>
        <w:t>A dead bird lies on the cracked ground as severe drought grips usually water-rich southern China. Photograph: Quirky China News/Rex Features</w:t>
      </w:r>
    </w:p>
    <w:p w:rsidR="00BC6C98" w:rsidRPr="00BC6C98" w:rsidRDefault="005B4445" w:rsidP="00BC6C98">
      <w:pPr>
        <w:spacing w:before="100" w:beforeAutospacing="1" w:after="100" w:afterAutospacing="1" w:line="240" w:lineRule="auto"/>
        <w:rPr>
          <w:rFonts w:ascii="Times New Roman" w:eastAsia="Times New Roman" w:hAnsi="Times New Roman" w:cs="Times New Roman"/>
          <w:sz w:val="24"/>
          <w:szCs w:val="24"/>
          <w:lang w:eastAsia="en-GB"/>
        </w:rPr>
      </w:pPr>
      <w:hyperlink r:id="rId8" w:tooltip="More from guardian.co.uk on China" w:history="1">
        <w:r w:rsidR="00BC6C98" w:rsidRPr="00BC6C98">
          <w:rPr>
            <w:rFonts w:ascii="Times New Roman" w:eastAsia="Times New Roman" w:hAnsi="Times New Roman" w:cs="Times New Roman"/>
            <w:color w:val="0000FF"/>
            <w:sz w:val="24"/>
            <w:szCs w:val="24"/>
            <w:u w:val="single"/>
            <w:lang w:eastAsia="en-GB"/>
          </w:rPr>
          <w:t>China</w:t>
        </w:r>
      </w:hyperlink>
      <w:r w:rsidR="00BC6C98" w:rsidRPr="00BC6C98">
        <w:rPr>
          <w:rFonts w:ascii="Times New Roman" w:eastAsia="Times New Roman" w:hAnsi="Times New Roman" w:cs="Times New Roman"/>
          <w:sz w:val="24"/>
          <w:szCs w:val="24"/>
          <w:lang w:eastAsia="en-GB"/>
        </w:rPr>
        <w:t xml:space="preserve"> has sent 1.4m tonnes of emergency grain supplies to </w:t>
      </w:r>
      <w:hyperlink r:id="rId9" w:tooltip="More from guardian.co.uk on Drought" w:history="1">
        <w:r w:rsidR="00BC6C98" w:rsidRPr="00BC6C98">
          <w:rPr>
            <w:rFonts w:ascii="Times New Roman" w:eastAsia="Times New Roman" w:hAnsi="Times New Roman" w:cs="Times New Roman"/>
            <w:color w:val="0000FF"/>
            <w:sz w:val="24"/>
            <w:szCs w:val="24"/>
            <w:u w:val="single"/>
            <w:lang w:eastAsia="en-GB"/>
          </w:rPr>
          <w:t>drought</w:t>
        </w:r>
      </w:hyperlink>
      <w:r w:rsidR="00BC6C98" w:rsidRPr="00BC6C98">
        <w:rPr>
          <w:rFonts w:ascii="Times New Roman" w:eastAsia="Times New Roman" w:hAnsi="Times New Roman" w:cs="Times New Roman"/>
          <w:sz w:val="24"/>
          <w:szCs w:val="24"/>
          <w:lang w:eastAsia="en-GB"/>
        </w:rPr>
        <w:t>-stricken southern provinces that are struggling to cope with the worst drought in decades, the local media reported today.</w:t>
      </w:r>
    </w:p>
    <w:p w:rsidR="00BC6C98" w:rsidRPr="00BC6C98" w:rsidRDefault="00BC6C98" w:rsidP="00BC6C98">
      <w:pPr>
        <w:spacing w:before="100" w:beforeAutospacing="1" w:after="100" w:afterAutospacing="1" w:line="240" w:lineRule="auto"/>
        <w:rPr>
          <w:rFonts w:ascii="Times New Roman" w:eastAsia="Times New Roman" w:hAnsi="Times New Roman" w:cs="Times New Roman"/>
          <w:sz w:val="24"/>
          <w:szCs w:val="24"/>
          <w:lang w:eastAsia="en-GB"/>
        </w:rPr>
      </w:pPr>
      <w:r w:rsidRPr="00BC6C98">
        <w:rPr>
          <w:rFonts w:ascii="Times New Roman" w:eastAsia="Times New Roman" w:hAnsi="Times New Roman" w:cs="Times New Roman"/>
          <w:sz w:val="24"/>
          <w:szCs w:val="24"/>
          <w:lang w:eastAsia="en-GB"/>
        </w:rPr>
        <w:t>Authorities say well digging and other relief efforts may also need to be widened as the normally lush and humid region undergoes a dry spell that threatens wildlife, crop production and hydropower generation.</w:t>
      </w:r>
    </w:p>
    <w:p w:rsidR="00BC6C98" w:rsidRPr="00BC6C98" w:rsidRDefault="00BC6C98" w:rsidP="00BC6C98">
      <w:pPr>
        <w:spacing w:before="100" w:beforeAutospacing="1" w:after="100" w:afterAutospacing="1" w:line="240" w:lineRule="auto"/>
        <w:rPr>
          <w:rFonts w:ascii="Times New Roman" w:eastAsia="Times New Roman" w:hAnsi="Times New Roman" w:cs="Times New Roman"/>
          <w:sz w:val="24"/>
          <w:szCs w:val="24"/>
          <w:lang w:eastAsia="en-GB"/>
        </w:rPr>
      </w:pPr>
      <w:r w:rsidRPr="00BC6C98">
        <w:rPr>
          <w:rFonts w:ascii="Times New Roman" w:eastAsia="Times New Roman" w:hAnsi="Times New Roman" w:cs="Times New Roman"/>
          <w:sz w:val="24"/>
          <w:szCs w:val="24"/>
          <w:lang w:eastAsia="en-GB"/>
        </w:rPr>
        <w:t xml:space="preserve">The drought has left 18 million people and 11m livestock in Yunnan, Guangxi, Sichuan and Chongqing without adequate </w:t>
      </w:r>
      <w:hyperlink r:id="rId10" w:tooltip="More from guardian.co.uk on Water" w:history="1">
        <w:r w:rsidRPr="00BC6C98">
          <w:rPr>
            <w:rFonts w:ascii="Times New Roman" w:eastAsia="Times New Roman" w:hAnsi="Times New Roman" w:cs="Times New Roman"/>
            <w:color w:val="0000FF"/>
            <w:sz w:val="24"/>
            <w:szCs w:val="24"/>
            <w:u w:val="single"/>
            <w:lang w:eastAsia="en-GB"/>
          </w:rPr>
          <w:t>water</w:t>
        </w:r>
      </w:hyperlink>
      <w:r w:rsidRPr="00BC6C98">
        <w:rPr>
          <w:rFonts w:ascii="Times New Roman" w:eastAsia="Times New Roman" w:hAnsi="Times New Roman" w:cs="Times New Roman"/>
          <w:sz w:val="24"/>
          <w:szCs w:val="24"/>
          <w:lang w:eastAsia="en-GB"/>
        </w:rPr>
        <w:t>, according to the ministry of civil affairs.</w:t>
      </w:r>
    </w:p>
    <w:p w:rsidR="00BC6C98" w:rsidRPr="00BC6C98" w:rsidRDefault="00BC6C98" w:rsidP="00BC6C98">
      <w:pPr>
        <w:spacing w:before="100" w:beforeAutospacing="1" w:after="100" w:afterAutospacing="1" w:line="240" w:lineRule="auto"/>
        <w:rPr>
          <w:rFonts w:ascii="Times New Roman" w:eastAsia="Times New Roman" w:hAnsi="Times New Roman" w:cs="Times New Roman"/>
          <w:sz w:val="24"/>
          <w:szCs w:val="24"/>
          <w:lang w:eastAsia="en-GB"/>
        </w:rPr>
      </w:pPr>
      <w:r w:rsidRPr="00BC6C98">
        <w:rPr>
          <w:rFonts w:ascii="Times New Roman" w:eastAsia="Times New Roman" w:hAnsi="Times New Roman" w:cs="Times New Roman"/>
          <w:sz w:val="24"/>
          <w:szCs w:val="24"/>
          <w:lang w:eastAsia="en-GB"/>
        </w:rPr>
        <w:t xml:space="preserve">As Yunnan is home to several of </w:t>
      </w:r>
      <w:hyperlink r:id="rId11" w:history="1">
        <w:r w:rsidRPr="00BC6C98">
          <w:rPr>
            <w:rFonts w:ascii="Times New Roman" w:eastAsia="Times New Roman" w:hAnsi="Times New Roman" w:cs="Times New Roman"/>
            <w:color w:val="0000FF"/>
            <w:sz w:val="24"/>
            <w:szCs w:val="24"/>
            <w:u w:val="single"/>
            <w:lang w:eastAsia="en-GB"/>
          </w:rPr>
          <w:t>Asia's biggest rivers, including the Yangtze</w:t>
        </w:r>
      </w:hyperlink>
      <w:r w:rsidRPr="00BC6C98">
        <w:rPr>
          <w:rFonts w:ascii="Times New Roman" w:eastAsia="Times New Roman" w:hAnsi="Times New Roman" w:cs="Times New Roman"/>
          <w:sz w:val="24"/>
          <w:szCs w:val="24"/>
          <w:lang w:eastAsia="en-GB"/>
        </w:rPr>
        <w:t xml:space="preserve">, Mekong and Salween, the downstream impact of a prolonged drought is of </w:t>
      </w:r>
      <w:hyperlink r:id="rId12" w:history="1">
        <w:r w:rsidRPr="00BC6C98">
          <w:rPr>
            <w:rFonts w:ascii="Times New Roman" w:eastAsia="Times New Roman" w:hAnsi="Times New Roman" w:cs="Times New Roman"/>
            <w:color w:val="0000FF"/>
            <w:sz w:val="24"/>
            <w:szCs w:val="24"/>
            <w:u w:val="single"/>
            <w:lang w:eastAsia="en-GB"/>
          </w:rPr>
          <w:t>concern to almost a billion people</w:t>
        </w:r>
      </w:hyperlink>
      <w:r w:rsidRPr="00BC6C98">
        <w:rPr>
          <w:rFonts w:ascii="Times New Roman" w:eastAsia="Times New Roman" w:hAnsi="Times New Roman" w:cs="Times New Roman"/>
          <w:sz w:val="24"/>
          <w:szCs w:val="24"/>
          <w:lang w:eastAsia="en-GB"/>
        </w:rPr>
        <w:t>.</w:t>
      </w:r>
    </w:p>
    <w:p w:rsidR="00BC6C98" w:rsidRPr="00BC6C98" w:rsidRDefault="00BC6C98" w:rsidP="00BC6C98">
      <w:pPr>
        <w:spacing w:before="100" w:beforeAutospacing="1" w:after="100" w:afterAutospacing="1" w:line="240" w:lineRule="auto"/>
        <w:rPr>
          <w:rFonts w:ascii="Times New Roman" w:eastAsia="Times New Roman" w:hAnsi="Times New Roman" w:cs="Times New Roman"/>
          <w:sz w:val="24"/>
          <w:szCs w:val="24"/>
          <w:lang w:eastAsia="en-GB"/>
        </w:rPr>
      </w:pPr>
      <w:r w:rsidRPr="00BC6C98">
        <w:rPr>
          <w:rFonts w:ascii="Times New Roman" w:eastAsia="Times New Roman" w:hAnsi="Times New Roman" w:cs="Times New Roman"/>
          <w:sz w:val="24"/>
          <w:szCs w:val="24"/>
          <w:lang w:eastAsia="en-GB"/>
        </w:rPr>
        <w:t xml:space="preserve">The economic damage is already estimated at 24bn </w:t>
      </w:r>
      <w:proofErr w:type="spellStart"/>
      <w:r w:rsidRPr="00BC6C98">
        <w:rPr>
          <w:rFonts w:ascii="Times New Roman" w:eastAsia="Times New Roman" w:hAnsi="Times New Roman" w:cs="Times New Roman"/>
          <w:sz w:val="24"/>
          <w:szCs w:val="24"/>
          <w:lang w:eastAsia="en-GB"/>
        </w:rPr>
        <w:t>yuan</w:t>
      </w:r>
      <w:proofErr w:type="spellEnd"/>
      <w:r w:rsidRPr="00BC6C98">
        <w:rPr>
          <w:rFonts w:ascii="Times New Roman" w:eastAsia="Times New Roman" w:hAnsi="Times New Roman" w:cs="Times New Roman"/>
          <w:sz w:val="24"/>
          <w:szCs w:val="24"/>
          <w:lang w:eastAsia="en-GB"/>
        </w:rPr>
        <w:t xml:space="preserve"> (about £2.4bn) and with more than 7m hectares of farmland affected, including China's biggest horticulture </w:t>
      </w:r>
      <w:proofErr w:type="gramStart"/>
      <w:r w:rsidRPr="00BC6C98">
        <w:rPr>
          <w:rFonts w:ascii="Times New Roman" w:eastAsia="Times New Roman" w:hAnsi="Times New Roman" w:cs="Times New Roman"/>
          <w:sz w:val="24"/>
          <w:szCs w:val="24"/>
          <w:lang w:eastAsia="en-GB"/>
        </w:rPr>
        <w:t>base,</w:t>
      </w:r>
      <w:proofErr w:type="gramEnd"/>
      <w:r w:rsidRPr="00BC6C98">
        <w:rPr>
          <w:rFonts w:ascii="Times New Roman" w:eastAsia="Times New Roman" w:hAnsi="Times New Roman" w:cs="Times New Roman"/>
          <w:sz w:val="24"/>
          <w:szCs w:val="24"/>
          <w:lang w:eastAsia="en-GB"/>
        </w:rPr>
        <w:t xml:space="preserve"> the amount could rapidly grow unless there is rain.</w:t>
      </w:r>
    </w:p>
    <w:p w:rsidR="00BC6C98" w:rsidRPr="00BC6C98" w:rsidRDefault="00BC6C98" w:rsidP="00BC6C98">
      <w:pPr>
        <w:spacing w:before="100" w:beforeAutospacing="1" w:after="100" w:afterAutospacing="1" w:line="240" w:lineRule="auto"/>
        <w:rPr>
          <w:rFonts w:ascii="Times New Roman" w:eastAsia="Times New Roman" w:hAnsi="Times New Roman" w:cs="Times New Roman"/>
          <w:sz w:val="24"/>
          <w:szCs w:val="24"/>
          <w:lang w:eastAsia="en-GB"/>
        </w:rPr>
      </w:pPr>
      <w:r w:rsidRPr="00BC6C98">
        <w:rPr>
          <w:rFonts w:ascii="Times New Roman" w:eastAsia="Times New Roman" w:hAnsi="Times New Roman" w:cs="Times New Roman"/>
          <w:sz w:val="24"/>
          <w:szCs w:val="24"/>
          <w:lang w:eastAsia="en-GB"/>
        </w:rPr>
        <w:lastRenderedPageBreak/>
        <w:t xml:space="preserve">Thousands of water trucks have been sent to the affected area, but in the Himalayan foothills, residents of at least one remote village </w:t>
      </w:r>
      <w:proofErr w:type="gramStart"/>
      <w:r w:rsidRPr="00BC6C98">
        <w:rPr>
          <w:rFonts w:ascii="Times New Roman" w:eastAsia="Times New Roman" w:hAnsi="Times New Roman" w:cs="Times New Roman"/>
          <w:sz w:val="24"/>
          <w:szCs w:val="24"/>
          <w:lang w:eastAsia="en-GB"/>
        </w:rPr>
        <w:t>are having</w:t>
      </w:r>
      <w:proofErr w:type="gramEnd"/>
      <w:r w:rsidRPr="00BC6C98">
        <w:rPr>
          <w:rFonts w:ascii="Times New Roman" w:eastAsia="Times New Roman" w:hAnsi="Times New Roman" w:cs="Times New Roman"/>
          <w:sz w:val="24"/>
          <w:szCs w:val="24"/>
          <w:lang w:eastAsia="en-GB"/>
        </w:rPr>
        <w:t xml:space="preserve"> to walk more than 20 kilometres each day to get water.</w:t>
      </w:r>
    </w:p>
    <w:p w:rsidR="00BC6C98" w:rsidRPr="00BC6C98" w:rsidRDefault="00BC6C98" w:rsidP="00BC6C98">
      <w:pPr>
        <w:spacing w:before="100" w:beforeAutospacing="1" w:after="100" w:afterAutospacing="1" w:line="240" w:lineRule="auto"/>
        <w:rPr>
          <w:rFonts w:ascii="Times New Roman" w:eastAsia="Times New Roman" w:hAnsi="Times New Roman" w:cs="Times New Roman"/>
          <w:sz w:val="24"/>
          <w:szCs w:val="24"/>
          <w:lang w:eastAsia="en-GB"/>
        </w:rPr>
      </w:pPr>
      <w:r w:rsidRPr="00BC6C98">
        <w:rPr>
          <w:rFonts w:ascii="Times New Roman" w:eastAsia="Times New Roman" w:hAnsi="Times New Roman" w:cs="Times New Roman"/>
          <w:sz w:val="24"/>
          <w:szCs w:val="24"/>
          <w:lang w:eastAsia="en-GB"/>
        </w:rPr>
        <w:t xml:space="preserve">The authorities have blamed changing weather patterns that have curtailed the rainy season. According to Chen </w:t>
      </w:r>
      <w:proofErr w:type="spellStart"/>
      <w:r w:rsidRPr="00BC6C98">
        <w:rPr>
          <w:rFonts w:ascii="Times New Roman" w:eastAsia="Times New Roman" w:hAnsi="Times New Roman" w:cs="Times New Roman"/>
          <w:sz w:val="24"/>
          <w:szCs w:val="24"/>
          <w:lang w:eastAsia="en-GB"/>
        </w:rPr>
        <w:t>Zhenlin</w:t>
      </w:r>
      <w:proofErr w:type="spellEnd"/>
      <w:r w:rsidRPr="00BC6C98">
        <w:rPr>
          <w:rFonts w:ascii="Times New Roman" w:eastAsia="Times New Roman" w:hAnsi="Times New Roman" w:cs="Times New Roman"/>
          <w:sz w:val="24"/>
          <w:szCs w:val="24"/>
          <w:lang w:eastAsia="en-GB"/>
        </w:rPr>
        <w:t xml:space="preserve">, the spokesman for </w:t>
      </w:r>
      <w:hyperlink r:id="rId13" w:history="1">
        <w:r w:rsidRPr="00BC6C98">
          <w:rPr>
            <w:rFonts w:ascii="Times New Roman" w:eastAsia="Times New Roman" w:hAnsi="Times New Roman" w:cs="Times New Roman"/>
            <w:color w:val="0000FF"/>
            <w:sz w:val="24"/>
            <w:szCs w:val="24"/>
            <w:u w:val="single"/>
            <w:lang w:eastAsia="en-GB"/>
          </w:rPr>
          <w:t>China's meteorological administration</w:t>
        </w:r>
      </w:hyperlink>
      <w:r w:rsidRPr="00BC6C98">
        <w:rPr>
          <w:rFonts w:ascii="Times New Roman" w:eastAsia="Times New Roman" w:hAnsi="Times New Roman" w:cs="Times New Roman"/>
          <w:sz w:val="24"/>
          <w:szCs w:val="24"/>
          <w:lang w:eastAsia="en-GB"/>
        </w:rPr>
        <w:t>, the average daily temperature in Yunnan over the past six months has been two degrees higher than normal, while the province has had only half the rainfall of an ordinary year. Both are at levels not experienced since the 1950s.</w:t>
      </w:r>
    </w:p>
    <w:p w:rsidR="00BC6C98" w:rsidRPr="00BC6C98" w:rsidRDefault="00BC6C98" w:rsidP="00BC6C98">
      <w:pPr>
        <w:spacing w:before="100" w:beforeAutospacing="1" w:after="100" w:afterAutospacing="1" w:line="240" w:lineRule="auto"/>
        <w:rPr>
          <w:rFonts w:ascii="Times New Roman" w:eastAsia="Times New Roman" w:hAnsi="Times New Roman" w:cs="Times New Roman"/>
          <w:sz w:val="24"/>
          <w:szCs w:val="24"/>
          <w:lang w:eastAsia="en-GB"/>
        </w:rPr>
      </w:pPr>
      <w:r w:rsidRPr="00BC6C98">
        <w:rPr>
          <w:rFonts w:ascii="Times New Roman" w:eastAsia="Times New Roman" w:hAnsi="Times New Roman" w:cs="Times New Roman"/>
          <w:sz w:val="24"/>
          <w:szCs w:val="24"/>
          <w:lang w:eastAsia="en-GB"/>
        </w:rPr>
        <w:t xml:space="preserve">Environmental activists said the government had worsened the problem by encouraging the widespread clearing of forest for rubber and eucalyptus plantations, which are far less capable of conserving water than the original trees. "This has caused significant water and soil erosion and intensified the drought in these regions," said Yu </w:t>
      </w:r>
      <w:proofErr w:type="spellStart"/>
      <w:r w:rsidRPr="00BC6C98">
        <w:rPr>
          <w:rFonts w:ascii="Times New Roman" w:eastAsia="Times New Roman" w:hAnsi="Times New Roman" w:cs="Times New Roman"/>
          <w:sz w:val="24"/>
          <w:szCs w:val="24"/>
          <w:lang w:eastAsia="en-GB"/>
        </w:rPr>
        <w:t>Xiaogang</w:t>
      </w:r>
      <w:proofErr w:type="spellEnd"/>
      <w:r w:rsidRPr="00BC6C98">
        <w:rPr>
          <w:rFonts w:ascii="Times New Roman" w:eastAsia="Times New Roman" w:hAnsi="Times New Roman" w:cs="Times New Roman"/>
          <w:sz w:val="24"/>
          <w:szCs w:val="24"/>
          <w:lang w:eastAsia="en-GB"/>
        </w:rPr>
        <w:t xml:space="preserve">, director of Green Watershed, a local NGO. "We need to review this issue and come up with </w:t>
      </w:r>
      <w:proofErr w:type="gramStart"/>
      <w:r w:rsidRPr="00BC6C98">
        <w:rPr>
          <w:rFonts w:ascii="Times New Roman" w:eastAsia="Times New Roman" w:hAnsi="Times New Roman" w:cs="Times New Roman"/>
          <w:sz w:val="24"/>
          <w:szCs w:val="24"/>
          <w:lang w:eastAsia="en-GB"/>
        </w:rPr>
        <w:t>solutions,</w:t>
      </w:r>
      <w:proofErr w:type="gramEnd"/>
      <w:r w:rsidRPr="00BC6C98">
        <w:rPr>
          <w:rFonts w:ascii="Times New Roman" w:eastAsia="Times New Roman" w:hAnsi="Times New Roman" w:cs="Times New Roman"/>
          <w:sz w:val="24"/>
          <w:szCs w:val="24"/>
          <w:lang w:eastAsia="en-GB"/>
        </w:rPr>
        <w:t xml:space="preserve"> otherwise we would face more serious drought problems in the future."</w:t>
      </w:r>
    </w:p>
    <w:p w:rsidR="00BC6C98" w:rsidRPr="00BC6C98" w:rsidRDefault="00BC6C98" w:rsidP="00BC6C98">
      <w:pPr>
        <w:spacing w:before="100" w:beforeAutospacing="1" w:after="100" w:afterAutospacing="1" w:line="240" w:lineRule="auto"/>
        <w:rPr>
          <w:rFonts w:ascii="Times New Roman" w:eastAsia="Times New Roman" w:hAnsi="Times New Roman" w:cs="Times New Roman"/>
          <w:sz w:val="24"/>
          <w:szCs w:val="24"/>
          <w:lang w:eastAsia="en-GB"/>
        </w:rPr>
      </w:pPr>
      <w:r w:rsidRPr="00BC6C98">
        <w:rPr>
          <w:rFonts w:ascii="Times New Roman" w:eastAsia="Times New Roman" w:hAnsi="Times New Roman" w:cs="Times New Roman"/>
          <w:sz w:val="24"/>
          <w:szCs w:val="24"/>
          <w:lang w:eastAsia="en-GB"/>
        </w:rPr>
        <w:t xml:space="preserve">Villagers in </w:t>
      </w:r>
      <w:proofErr w:type="spellStart"/>
      <w:r w:rsidRPr="00BC6C98">
        <w:rPr>
          <w:rFonts w:ascii="Times New Roman" w:eastAsia="Times New Roman" w:hAnsi="Times New Roman" w:cs="Times New Roman"/>
          <w:sz w:val="24"/>
          <w:szCs w:val="24"/>
          <w:lang w:eastAsia="en-GB"/>
        </w:rPr>
        <w:t>Nongtai</w:t>
      </w:r>
      <w:proofErr w:type="spellEnd"/>
      <w:r w:rsidRPr="00BC6C98">
        <w:rPr>
          <w:rFonts w:ascii="Times New Roman" w:eastAsia="Times New Roman" w:hAnsi="Times New Roman" w:cs="Times New Roman"/>
          <w:sz w:val="24"/>
          <w:szCs w:val="24"/>
          <w:lang w:eastAsia="en-GB"/>
        </w:rPr>
        <w:t xml:space="preserve">, a remote corner of Guangxi region, </w:t>
      </w:r>
      <w:proofErr w:type="gramStart"/>
      <w:r w:rsidRPr="00BC6C98">
        <w:rPr>
          <w:rFonts w:ascii="Times New Roman" w:eastAsia="Times New Roman" w:hAnsi="Times New Roman" w:cs="Times New Roman"/>
          <w:sz w:val="24"/>
          <w:szCs w:val="24"/>
          <w:lang w:eastAsia="en-GB"/>
        </w:rPr>
        <w:t>are having</w:t>
      </w:r>
      <w:proofErr w:type="gramEnd"/>
      <w:r w:rsidRPr="00BC6C98">
        <w:rPr>
          <w:rFonts w:ascii="Times New Roman" w:eastAsia="Times New Roman" w:hAnsi="Times New Roman" w:cs="Times New Roman"/>
          <w:sz w:val="24"/>
          <w:szCs w:val="24"/>
          <w:lang w:eastAsia="en-GB"/>
        </w:rPr>
        <w:t xml:space="preserve"> to walk six hours a day through the mountains to fetch water for their families, </w:t>
      </w:r>
      <w:hyperlink r:id="rId14" w:history="1">
        <w:r w:rsidRPr="00BC6C98">
          <w:rPr>
            <w:rFonts w:ascii="Times New Roman" w:eastAsia="Times New Roman" w:hAnsi="Times New Roman" w:cs="Times New Roman"/>
            <w:color w:val="0000FF"/>
            <w:sz w:val="24"/>
            <w:szCs w:val="24"/>
            <w:u w:val="single"/>
            <w:lang w:eastAsia="en-GB"/>
          </w:rPr>
          <w:t>according to the Global Times</w:t>
        </w:r>
      </w:hyperlink>
      <w:r w:rsidRPr="00BC6C98">
        <w:rPr>
          <w:rFonts w:ascii="Times New Roman" w:eastAsia="Times New Roman" w:hAnsi="Times New Roman" w:cs="Times New Roman"/>
          <w:sz w:val="24"/>
          <w:szCs w:val="24"/>
          <w:lang w:eastAsia="en-GB"/>
        </w:rPr>
        <w:t>. Most of them are over 60 years old because all the young and middle-aged adults in the community have left to do migrant work in cities.</w:t>
      </w:r>
    </w:p>
    <w:p w:rsidR="00BC6C98" w:rsidRPr="00BC6C98" w:rsidRDefault="00BC6C98" w:rsidP="00BC6C98">
      <w:pPr>
        <w:spacing w:before="100" w:beforeAutospacing="1" w:after="100" w:afterAutospacing="1" w:line="240" w:lineRule="auto"/>
        <w:rPr>
          <w:rFonts w:ascii="Times New Roman" w:eastAsia="Times New Roman" w:hAnsi="Times New Roman" w:cs="Times New Roman"/>
          <w:sz w:val="24"/>
          <w:szCs w:val="24"/>
          <w:lang w:eastAsia="en-GB"/>
        </w:rPr>
      </w:pPr>
      <w:r w:rsidRPr="00BC6C98">
        <w:rPr>
          <w:rFonts w:ascii="Times New Roman" w:eastAsia="Times New Roman" w:hAnsi="Times New Roman" w:cs="Times New Roman"/>
          <w:sz w:val="24"/>
          <w:szCs w:val="24"/>
          <w:lang w:eastAsia="en-GB"/>
        </w:rPr>
        <w:t xml:space="preserve">With the drought spreading, the government has spent 2.6bn </w:t>
      </w:r>
      <w:proofErr w:type="spellStart"/>
      <w:r w:rsidRPr="00BC6C98">
        <w:rPr>
          <w:rFonts w:ascii="Times New Roman" w:eastAsia="Times New Roman" w:hAnsi="Times New Roman" w:cs="Times New Roman"/>
          <w:sz w:val="24"/>
          <w:szCs w:val="24"/>
          <w:lang w:eastAsia="en-GB"/>
        </w:rPr>
        <w:t>yuan</w:t>
      </w:r>
      <w:proofErr w:type="spellEnd"/>
      <w:r w:rsidRPr="00BC6C98">
        <w:rPr>
          <w:rFonts w:ascii="Times New Roman" w:eastAsia="Times New Roman" w:hAnsi="Times New Roman" w:cs="Times New Roman"/>
          <w:sz w:val="24"/>
          <w:szCs w:val="24"/>
          <w:lang w:eastAsia="en-GB"/>
        </w:rPr>
        <w:t xml:space="preserve"> on emergency measures. According to People's Daily, authorities have dispatched tens of thousands of water trucks and strengthened irrigation systems over an area of a million hectares.</w:t>
      </w:r>
    </w:p>
    <w:p w:rsidR="00BC6C98" w:rsidRPr="00BC6C98" w:rsidRDefault="00BC6C98" w:rsidP="00BC6C98">
      <w:pPr>
        <w:spacing w:before="100" w:beforeAutospacing="1" w:after="100" w:afterAutospacing="1" w:line="240" w:lineRule="auto"/>
        <w:rPr>
          <w:rFonts w:ascii="Times New Roman" w:eastAsia="Times New Roman" w:hAnsi="Times New Roman" w:cs="Times New Roman"/>
          <w:sz w:val="24"/>
          <w:szCs w:val="24"/>
          <w:lang w:eastAsia="en-GB"/>
        </w:rPr>
      </w:pPr>
      <w:r w:rsidRPr="00BC6C98">
        <w:rPr>
          <w:rFonts w:ascii="Times New Roman" w:eastAsia="Times New Roman" w:hAnsi="Times New Roman" w:cs="Times New Roman"/>
          <w:sz w:val="24"/>
          <w:szCs w:val="24"/>
          <w:lang w:eastAsia="en-GB"/>
        </w:rPr>
        <w:t xml:space="preserve">The Pearl </w:t>
      </w:r>
      <w:proofErr w:type="gramStart"/>
      <w:r w:rsidRPr="00BC6C98">
        <w:rPr>
          <w:rFonts w:ascii="Times New Roman" w:eastAsia="Times New Roman" w:hAnsi="Times New Roman" w:cs="Times New Roman"/>
          <w:sz w:val="24"/>
          <w:szCs w:val="24"/>
          <w:lang w:eastAsia="en-GB"/>
        </w:rPr>
        <w:t>river</w:t>
      </w:r>
      <w:proofErr w:type="gramEnd"/>
      <w:r w:rsidRPr="00BC6C98">
        <w:rPr>
          <w:rFonts w:ascii="Times New Roman" w:eastAsia="Times New Roman" w:hAnsi="Times New Roman" w:cs="Times New Roman"/>
          <w:sz w:val="24"/>
          <w:szCs w:val="24"/>
          <w:lang w:eastAsia="en-GB"/>
        </w:rPr>
        <w:t xml:space="preserve"> delta – the nation's industrial hub – is also being affected. The lake at the source of the Pearl is down to less than a quarter of its normal volume. Hydroelectric dams, which normally generate almost a third of the province's electricity, are underpowered because of low reservoir levels, trimming 10% from supply capacity.</w:t>
      </w:r>
    </w:p>
    <w:p w:rsidR="00462758" w:rsidRDefault="00FF69B1"/>
    <w:sectPr w:rsidR="00462758"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7708B"/>
    <w:multiLevelType w:val="multilevel"/>
    <w:tmpl w:val="B09A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473CA5"/>
    <w:multiLevelType w:val="multilevel"/>
    <w:tmpl w:val="0F7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6C98"/>
    <w:rsid w:val="004829BB"/>
    <w:rsid w:val="005B4445"/>
    <w:rsid w:val="00A14A2C"/>
    <w:rsid w:val="00B7276F"/>
    <w:rsid w:val="00BC6C98"/>
    <w:rsid w:val="00C27F14"/>
    <w:rsid w:val="00F84911"/>
    <w:rsid w:val="00FF69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BC6C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98"/>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BC6C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C6C98"/>
    <w:rPr>
      <w:color w:val="0000FF"/>
      <w:u w:val="single"/>
    </w:rPr>
  </w:style>
  <w:style w:type="character" w:customStyle="1" w:styleId="share-count">
    <w:name w:val="share-count"/>
    <w:basedOn w:val="DefaultParagraphFont"/>
    <w:rsid w:val="00BC6C98"/>
  </w:style>
  <w:style w:type="paragraph" w:customStyle="1" w:styleId="Caption1">
    <w:name w:val="Caption1"/>
    <w:basedOn w:val="Normal"/>
    <w:rsid w:val="00BC6C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C6C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6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C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3650440">
      <w:bodyDiv w:val="1"/>
      <w:marLeft w:val="0"/>
      <w:marRight w:val="0"/>
      <w:marTop w:val="0"/>
      <w:marBottom w:val="0"/>
      <w:divBdr>
        <w:top w:val="none" w:sz="0" w:space="0" w:color="auto"/>
        <w:left w:val="none" w:sz="0" w:space="0" w:color="auto"/>
        <w:bottom w:val="none" w:sz="0" w:space="0" w:color="auto"/>
        <w:right w:val="none" w:sz="0" w:space="0" w:color="auto"/>
      </w:divBdr>
      <w:divsChild>
        <w:div w:id="493492043">
          <w:marLeft w:val="0"/>
          <w:marRight w:val="0"/>
          <w:marTop w:val="0"/>
          <w:marBottom w:val="0"/>
          <w:divBdr>
            <w:top w:val="none" w:sz="0" w:space="0" w:color="auto"/>
            <w:left w:val="none" w:sz="0" w:space="0" w:color="auto"/>
            <w:bottom w:val="none" w:sz="0" w:space="0" w:color="auto"/>
            <w:right w:val="none" w:sz="0" w:space="0" w:color="auto"/>
          </w:divBdr>
          <w:divsChild>
            <w:div w:id="859781101">
              <w:marLeft w:val="0"/>
              <w:marRight w:val="0"/>
              <w:marTop w:val="0"/>
              <w:marBottom w:val="0"/>
              <w:divBdr>
                <w:top w:val="none" w:sz="0" w:space="0" w:color="auto"/>
                <w:left w:val="none" w:sz="0" w:space="0" w:color="auto"/>
                <w:bottom w:val="none" w:sz="0" w:space="0" w:color="auto"/>
                <w:right w:val="none" w:sz="0" w:space="0" w:color="auto"/>
              </w:divBdr>
              <w:divsChild>
                <w:div w:id="419568713">
                  <w:marLeft w:val="0"/>
                  <w:marRight w:val="0"/>
                  <w:marTop w:val="0"/>
                  <w:marBottom w:val="0"/>
                  <w:divBdr>
                    <w:top w:val="none" w:sz="0" w:space="0" w:color="auto"/>
                    <w:left w:val="none" w:sz="0" w:space="0" w:color="auto"/>
                    <w:bottom w:val="none" w:sz="0" w:space="0" w:color="auto"/>
                    <w:right w:val="none" w:sz="0" w:space="0" w:color="auto"/>
                  </w:divBdr>
                  <w:divsChild>
                    <w:div w:id="346759553">
                      <w:marLeft w:val="0"/>
                      <w:marRight w:val="0"/>
                      <w:marTop w:val="0"/>
                      <w:marBottom w:val="0"/>
                      <w:divBdr>
                        <w:top w:val="none" w:sz="0" w:space="0" w:color="auto"/>
                        <w:left w:val="none" w:sz="0" w:space="0" w:color="auto"/>
                        <w:bottom w:val="none" w:sz="0" w:space="0" w:color="auto"/>
                        <w:right w:val="none" w:sz="0" w:space="0" w:color="auto"/>
                      </w:divBdr>
                    </w:div>
                  </w:divsChild>
                </w:div>
                <w:div w:id="436142265">
                  <w:marLeft w:val="0"/>
                  <w:marRight w:val="0"/>
                  <w:marTop w:val="0"/>
                  <w:marBottom w:val="0"/>
                  <w:divBdr>
                    <w:top w:val="none" w:sz="0" w:space="0" w:color="auto"/>
                    <w:left w:val="none" w:sz="0" w:space="0" w:color="auto"/>
                    <w:bottom w:val="none" w:sz="0" w:space="0" w:color="auto"/>
                    <w:right w:val="none" w:sz="0" w:space="0" w:color="auto"/>
                  </w:divBdr>
                  <w:divsChild>
                    <w:div w:id="1421216436">
                      <w:marLeft w:val="0"/>
                      <w:marRight w:val="0"/>
                      <w:marTop w:val="0"/>
                      <w:marBottom w:val="0"/>
                      <w:divBdr>
                        <w:top w:val="none" w:sz="0" w:space="0" w:color="auto"/>
                        <w:left w:val="none" w:sz="0" w:space="0" w:color="auto"/>
                        <w:bottom w:val="none" w:sz="0" w:space="0" w:color="auto"/>
                        <w:right w:val="none" w:sz="0" w:space="0" w:color="auto"/>
                      </w:divBdr>
                      <w:divsChild>
                        <w:div w:id="17989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world/china" TargetMode="External"/><Relationship Id="rId13" Type="http://schemas.openxmlformats.org/officeDocument/2006/relationships/hyperlink" Target="http://www.cma.gov.cn/englis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uardian.co.uk/world/2009/jun/30/china-climate-change-warn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uardian.co.uk" TargetMode="External"/><Relationship Id="rId11" Type="http://schemas.openxmlformats.org/officeDocument/2006/relationships/hyperlink" Target="http://www.guardian.co.uk/environment/2009/nov/10/yangtze-delta-climate-change" TargetMode="External"/><Relationship Id="rId5" Type="http://schemas.openxmlformats.org/officeDocument/2006/relationships/hyperlink" Target="http://www.guardian.co.uk/profile/jonathanwatts" TargetMode="External"/><Relationship Id="rId15" Type="http://schemas.openxmlformats.org/officeDocument/2006/relationships/fontTable" Target="fontTable.xml"/><Relationship Id="rId10" Type="http://schemas.openxmlformats.org/officeDocument/2006/relationships/hyperlink" Target="http://www.guardian.co.uk/environment/water" TargetMode="External"/><Relationship Id="rId4" Type="http://schemas.openxmlformats.org/officeDocument/2006/relationships/webSettings" Target="webSettings.xml"/><Relationship Id="rId9" Type="http://schemas.openxmlformats.org/officeDocument/2006/relationships/hyperlink" Target="http://www.guardian.co.uk/environment/drought" TargetMode="External"/><Relationship Id="rId14" Type="http://schemas.openxmlformats.org/officeDocument/2006/relationships/hyperlink" Target="http://china.globaltimes.cn/society/2010-03/5156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2010-03-25T19:48:00Z</dcterms:created>
  <dcterms:modified xsi:type="dcterms:W3CDTF">2010-03-26T17:20:00Z</dcterms:modified>
</cp:coreProperties>
</file>